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ook w:val="04A0" w:firstRow="1" w:lastRow="0" w:firstColumn="1" w:lastColumn="0" w:noHBand="0" w:noVBand="1"/>
      </w:tblPr>
      <w:tblGrid>
        <w:gridCol w:w="4536"/>
        <w:gridCol w:w="5529"/>
      </w:tblGrid>
      <w:tr w:rsidR="00713018" w:rsidRPr="00CC57D0" w:rsidTr="00032F85">
        <w:tc>
          <w:tcPr>
            <w:tcW w:w="4536" w:type="dxa"/>
            <w:hideMark/>
          </w:tcPr>
          <w:p w:rsidR="00713018" w:rsidRPr="00CC57D0" w:rsidRDefault="00C31A82" w:rsidP="00032F85">
            <w:pPr>
              <w:keepNext/>
              <w:spacing w:before="260" w:line="276" w:lineRule="auto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  <w:lang w:eastAsia="en-US"/>
              </w:rPr>
            </w:pPr>
            <w:bookmarkStart w:id="0" w:name="_GoBack"/>
            <w:bookmarkEnd w:id="0"/>
            <w:r>
              <w:rPr>
                <w:bCs/>
                <w:noProof/>
                <w:color w:val="0062AC"/>
                <w:spacing w:val="4"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0" allowOverlap="1" wp14:anchorId="26EA07BE" wp14:editId="7B37DAA3">
                  <wp:simplePos x="0" y="0"/>
                  <wp:positionH relativeFrom="page">
                    <wp:posOffset>1184275</wp:posOffset>
                  </wp:positionH>
                  <wp:positionV relativeFrom="page">
                    <wp:posOffset>2790825</wp:posOffset>
                  </wp:positionV>
                  <wp:extent cx="2499836" cy="286703"/>
                  <wp:effectExtent l="0" t="0" r="0" b="0"/>
                  <wp:wrapNone/>
                  <wp:docPr id="3" name="#L@nDocs$t@mp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836" cy="286703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13018" w:rsidRPr="00CC57D0">
              <w:rPr>
                <w:bCs/>
                <w:color w:val="0062AC"/>
                <w:spacing w:val="4"/>
                <w:sz w:val="18"/>
                <w:szCs w:val="18"/>
                <w:lang w:eastAsia="en-US"/>
              </w:rPr>
              <w:t>МИНИСТЕРСТВО ФИНАНСОВ</w:t>
            </w:r>
          </w:p>
          <w:p w:rsidR="00713018" w:rsidRPr="00CC57D0" w:rsidRDefault="00713018" w:rsidP="00032F85">
            <w:pPr>
              <w:keepNext/>
              <w:spacing w:after="160" w:line="276" w:lineRule="auto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  <w:lang w:eastAsia="en-US"/>
              </w:rPr>
            </w:pPr>
            <w:r w:rsidRPr="00CC57D0">
              <w:rPr>
                <w:bCs/>
                <w:color w:val="0062AC"/>
                <w:spacing w:val="4"/>
                <w:sz w:val="18"/>
                <w:szCs w:val="18"/>
                <w:lang w:eastAsia="en-US"/>
              </w:rPr>
              <w:t>РОССИЙСКОЙ ФЕДЕРАЦИИ</w:t>
            </w:r>
          </w:p>
          <w:p w:rsidR="00713018" w:rsidRPr="00CC57D0" w:rsidRDefault="00713018" w:rsidP="00032F85">
            <w:pPr>
              <w:keepNext/>
              <w:spacing w:line="276" w:lineRule="auto"/>
              <w:jc w:val="center"/>
              <w:outlineLvl w:val="2"/>
              <w:rPr>
                <w:b/>
                <w:bCs/>
                <w:color w:val="0062AC"/>
                <w:spacing w:val="4"/>
                <w:lang w:eastAsia="en-US"/>
              </w:rPr>
            </w:pPr>
            <w:r w:rsidRPr="00CC57D0">
              <w:rPr>
                <w:b/>
                <w:bCs/>
                <w:color w:val="0062AC"/>
                <w:spacing w:val="4"/>
                <w:lang w:eastAsia="en-US"/>
              </w:rPr>
              <w:t>ФЕДЕРАЛЬНОЕ КАЗНАЧЕЙСТВО</w:t>
            </w:r>
          </w:p>
          <w:p w:rsidR="00713018" w:rsidRPr="00CC57D0" w:rsidRDefault="00713018" w:rsidP="00032F85">
            <w:pPr>
              <w:keepNext/>
              <w:spacing w:line="276" w:lineRule="auto"/>
              <w:jc w:val="center"/>
              <w:outlineLvl w:val="2"/>
              <w:rPr>
                <w:b/>
                <w:bCs/>
                <w:color w:val="0062AC"/>
                <w:w w:val="110"/>
                <w:sz w:val="18"/>
                <w:szCs w:val="18"/>
                <w:lang w:eastAsia="en-US"/>
              </w:rPr>
            </w:pPr>
            <w:r w:rsidRPr="00CC57D0">
              <w:rPr>
                <w:b/>
                <w:bCs/>
                <w:color w:val="0062AC"/>
                <w:spacing w:val="4"/>
                <w:sz w:val="18"/>
                <w:szCs w:val="18"/>
                <w:lang w:eastAsia="en-US"/>
              </w:rPr>
              <w:t>(КАЗНАЧЕЙСТВО РОССИИ)</w:t>
            </w:r>
          </w:p>
          <w:p w:rsidR="00713018" w:rsidRPr="00CC57D0" w:rsidRDefault="00713018" w:rsidP="00032F85">
            <w:pPr>
              <w:keepNext/>
              <w:spacing w:before="220" w:after="340" w:line="276" w:lineRule="auto"/>
              <w:jc w:val="center"/>
              <w:outlineLvl w:val="2"/>
              <w:rPr>
                <w:b/>
                <w:bCs/>
                <w:color w:val="0062AC"/>
                <w:spacing w:val="38"/>
                <w:w w:val="110"/>
                <w:lang w:eastAsia="en-US"/>
              </w:rPr>
            </w:pPr>
            <w:r w:rsidRPr="00CC57D0">
              <w:rPr>
                <w:b/>
                <w:bCs/>
                <w:snapToGrid w:val="0"/>
                <w:color w:val="0062AC"/>
                <w:spacing w:val="38"/>
                <w:lang w:eastAsia="en-US"/>
              </w:rPr>
              <w:t>РУКОВОДИТЕЛ</w:t>
            </w:r>
            <w:r w:rsidRPr="00CC57D0">
              <w:rPr>
                <w:b/>
                <w:bCs/>
                <w:snapToGrid w:val="0"/>
                <w:color w:val="0062AC"/>
                <w:lang w:eastAsia="en-US"/>
              </w:rPr>
              <w:t>Ь</w:t>
            </w:r>
          </w:p>
          <w:p w:rsidR="00713018" w:rsidRPr="00CC57D0" w:rsidRDefault="00713018" w:rsidP="00032F85">
            <w:pPr>
              <w:spacing w:line="276" w:lineRule="auto"/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</w:pPr>
            <w:proofErr w:type="spellStart"/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  <w:t>Ул</w:t>
            </w:r>
            <w:proofErr w:type="gramStart"/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  <w:t>.И</w:t>
            </w:r>
            <w:proofErr w:type="gramEnd"/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  <w:t>льинка</w:t>
            </w:r>
            <w:proofErr w:type="spellEnd"/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  <w:t>, 7, Москва, 109097</w:t>
            </w:r>
          </w:p>
          <w:p w:rsidR="00713018" w:rsidRPr="00CC57D0" w:rsidRDefault="00713018" w:rsidP="00032F85">
            <w:pPr>
              <w:spacing w:line="276" w:lineRule="auto"/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</w:pPr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  <w:t>Телефон: 214-72-97    факс: 214-73-34</w:t>
            </w:r>
          </w:p>
          <w:p w:rsidR="00713018" w:rsidRPr="00CC57D0" w:rsidRDefault="00713018" w:rsidP="00032F85">
            <w:pPr>
              <w:spacing w:after="240" w:line="276" w:lineRule="auto"/>
              <w:jc w:val="center"/>
              <w:rPr>
                <w:b/>
                <w:bCs/>
                <w:snapToGrid w:val="0"/>
                <w:color w:val="0062AC"/>
                <w:sz w:val="16"/>
                <w:szCs w:val="20"/>
                <w:lang w:eastAsia="en-US"/>
              </w:rPr>
            </w:pPr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 w:eastAsia="en-US"/>
              </w:rPr>
              <w:t>www</w:t>
            </w:r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  <w:t>.</w:t>
            </w:r>
            <w:proofErr w:type="spellStart"/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 w:eastAsia="en-US"/>
              </w:rPr>
              <w:t>roskazna</w:t>
            </w:r>
            <w:proofErr w:type="spellEnd"/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eastAsia="en-US"/>
              </w:rPr>
              <w:t>.</w:t>
            </w:r>
            <w:proofErr w:type="spellStart"/>
            <w:r w:rsidRPr="00CC57D0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 w:eastAsia="en-US"/>
              </w:rPr>
              <w:t>ru</w:t>
            </w:r>
            <w:proofErr w:type="spellEnd"/>
          </w:p>
          <w:p w:rsidR="00713018" w:rsidRPr="00CC57D0" w:rsidRDefault="00713018" w:rsidP="00032F85">
            <w:pPr>
              <w:tabs>
                <w:tab w:val="left" w:pos="2019"/>
              </w:tabs>
              <w:spacing w:after="100" w:line="276" w:lineRule="auto"/>
              <w:ind w:left="176" w:right="176"/>
              <w:rPr>
                <w:bCs/>
                <w:snapToGrid w:val="0"/>
                <w:color w:val="0062AC"/>
                <w:sz w:val="18"/>
                <w:szCs w:val="18"/>
                <w:lang w:eastAsia="en-US"/>
              </w:rPr>
            </w:pPr>
            <w:r w:rsidRPr="00CC57D0">
              <w:rPr>
                <w:bCs/>
                <w:snapToGrid w:val="0"/>
                <w:color w:val="0062AC"/>
                <w:sz w:val="18"/>
                <w:szCs w:val="18"/>
                <w:lang w:eastAsia="en-US"/>
              </w:rPr>
              <w:t>____________________ № ____________________</w:t>
            </w:r>
          </w:p>
          <w:p w:rsidR="00713018" w:rsidRPr="00CC57D0" w:rsidRDefault="00E17980" w:rsidP="00032F85">
            <w:pPr>
              <w:tabs>
                <w:tab w:val="left" w:pos="743"/>
              </w:tabs>
              <w:spacing w:line="276" w:lineRule="auto"/>
              <w:ind w:left="176"/>
              <w:rPr>
                <w:bCs/>
                <w:snapToGrid w:val="0"/>
                <w:color w:val="0070C0"/>
                <w:sz w:val="18"/>
                <w:szCs w:val="1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CA9345C" wp14:editId="624A98A4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188594</wp:posOffset>
                      </wp:positionV>
                      <wp:extent cx="2160270" cy="0"/>
                      <wp:effectExtent l="0" t="0" r="1143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algn="ctr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32.9pt,14.85pt" to="20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" strokecolor="#0062ac" strokeweight=".25pt"/>
                  </w:pict>
                </mc:Fallback>
              </mc:AlternateContent>
            </w:r>
            <w:r w:rsidR="00713018" w:rsidRPr="00CC57D0">
              <w:rPr>
                <w:bCs/>
                <w:snapToGrid w:val="0"/>
                <w:color w:val="0062AC"/>
                <w:sz w:val="18"/>
                <w:szCs w:val="18"/>
                <w:lang w:eastAsia="en-US"/>
              </w:rPr>
              <w:t>На №</w:t>
            </w:r>
            <w:r w:rsidR="00713018" w:rsidRPr="00CC57D0">
              <w:rPr>
                <w:bCs/>
                <w:snapToGrid w:val="0"/>
                <w:color w:val="0062AC"/>
                <w:sz w:val="28"/>
                <w:szCs w:val="28"/>
                <w:lang w:eastAsia="en-US"/>
              </w:rPr>
              <w:tab/>
            </w:r>
          </w:p>
        </w:tc>
        <w:tc>
          <w:tcPr>
            <w:tcW w:w="5529" w:type="dxa"/>
          </w:tcPr>
          <w:p w:rsidR="00713018" w:rsidRPr="00CC57D0" w:rsidRDefault="00713018" w:rsidP="00032F85">
            <w:pPr>
              <w:spacing w:after="480" w:line="276" w:lineRule="auto"/>
              <w:ind w:left="460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713018" w:rsidRPr="00CC57D0" w:rsidRDefault="00713018" w:rsidP="00032F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C57D0">
              <w:rPr>
                <w:sz w:val="28"/>
                <w:szCs w:val="28"/>
                <w:lang w:eastAsia="en-US"/>
              </w:rPr>
              <w:t xml:space="preserve">       Территориальные органы     </w:t>
            </w:r>
          </w:p>
          <w:p w:rsidR="00713018" w:rsidRPr="00CC57D0" w:rsidRDefault="00713018" w:rsidP="00032F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C57D0">
              <w:rPr>
                <w:sz w:val="28"/>
                <w:szCs w:val="28"/>
                <w:lang w:eastAsia="en-US"/>
              </w:rPr>
              <w:t xml:space="preserve">        Федерального казначейства</w:t>
            </w:r>
          </w:p>
          <w:p w:rsidR="00713018" w:rsidRPr="00CC57D0" w:rsidRDefault="00713018" w:rsidP="00032F85">
            <w:pPr>
              <w:spacing w:line="276" w:lineRule="auto"/>
              <w:ind w:left="460" w:right="-108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13018" w:rsidRPr="00CC57D0" w:rsidTr="00713018">
        <w:tc>
          <w:tcPr>
            <w:tcW w:w="4536" w:type="dxa"/>
          </w:tcPr>
          <w:p w:rsidR="00713018" w:rsidRPr="00B05EB8" w:rsidRDefault="00713018" w:rsidP="00B05EB8">
            <w:pPr>
              <w:pStyle w:val="ac"/>
              <w:rPr>
                <w:sz w:val="20"/>
                <w:szCs w:val="20"/>
              </w:rPr>
            </w:pPr>
          </w:p>
          <w:p w:rsidR="00B05EB8" w:rsidRPr="00B05EB8" w:rsidRDefault="00B05EB8" w:rsidP="00B05EB8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05EB8">
              <w:rPr>
                <w:sz w:val="20"/>
                <w:szCs w:val="20"/>
              </w:rPr>
              <w:t>Об</w:t>
            </w:r>
            <w:r w:rsidR="001E3C8A">
              <w:rPr>
                <w:sz w:val="20"/>
                <w:szCs w:val="20"/>
              </w:rPr>
              <w:t xml:space="preserve"> указании в </w:t>
            </w:r>
            <w:r w:rsidRPr="00B05EB8">
              <w:rPr>
                <w:sz w:val="20"/>
                <w:szCs w:val="20"/>
              </w:rPr>
              <w:t xml:space="preserve"> </w:t>
            </w:r>
            <w:r w:rsidR="001E3C8A" w:rsidRPr="001E3C8A">
              <w:rPr>
                <w:sz w:val="20"/>
                <w:szCs w:val="20"/>
              </w:rPr>
              <w:t>Заявке на кассовый расход</w:t>
            </w:r>
          </w:p>
          <w:p w:rsidR="00B05EB8" w:rsidRPr="00B05EB8" w:rsidRDefault="00B05EB8" w:rsidP="00B05EB8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05EB8">
              <w:rPr>
                <w:sz w:val="20"/>
                <w:szCs w:val="20"/>
              </w:rPr>
              <w:t xml:space="preserve">идентификатора государственного </w:t>
            </w:r>
          </w:p>
          <w:p w:rsidR="00713018" w:rsidRPr="00B05EB8" w:rsidRDefault="00B05EB8" w:rsidP="00B05EB8">
            <w:pPr>
              <w:pStyle w:val="a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05EB8">
              <w:rPr>
                <w:sz w:val="20"/>
                <w:szCs w:val="20"/>
              </w:rPr>
              <w:t>контракта</w:t>
            </w:r>
          </w:p>
        </w:tc>
        <w:tc>
          <w:tcPr>
            <w:tcW w:w="5529" w:type="dxa"/>
          </w:tcPr>
          <w:p w:rsidR="00713018" w:rsidRPr="00CC57D0" w:rsidRDefault="00713018" w:rsidP="00032F85">
            <w:pPr>
              <w:spacing w:line="360" w:lineRule="atLeast"/>
              <w:ind w:left="459" w:right="-817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B17CB8" w:rsidRDefault="00B17CB8" w:rsidP="00593F5B">
      <w:pPr>
        <w:spacing w:line="360" w:lineRule="atLeast"/>
        <w:ind w:firstLine="567"/>
        <w:jc w:val="both"/>
        <w:rPr>
          <w:sz w:val="28"/>
          <w:szCs w:val="28"/>
        </w:rPr>
      </w:pPr>
    </w:p>
    <w:p w:rsidR="00B05EB8" w:rsidRDefault="00B05EB8" w:rsidP="00593F5B">
      <w:pPr>
        <w:spacing w:line="360" w:lineRule="atLeast"/>
        <w:ind w:firstLine="567"/>
        <w:jc w:val="both"/>
        <w:rPr>
          <w:sz w:val="28"/>
          <w:szCs w:val="28"/>
        </w:rPr>
      </w:pPr>
    </w:p>
    <w:p w:rsidR="00305126" w:rsidRDefault="00E502D2" w:rsidP="00B07C3D">
      <w:pPr>
        <w:pStyle w:val="ac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Федеральное казначейство</w:t>
      </w:r>
      <w:r w:rsidR="000E2E4E" w:rsidRPr="000E2E4E">
        <w:t xml:space="preserve"> </w:t>
      </w:r>
      <w:r w:rsidR="000E2E4E" w:rsidRPr="000E2E4E">
        <w:rPr>
          <w:sz w:val="28"/>
          <w:szCs w:val="28"/>
        </w:rPr>
        <w:t>в дополнение к письму Федерального казначейства</w:t>
      </w:r>
      <w:r w:rsidR="000E2E4E" w:rsidRPr="000E2E4E">
        <w:t xml:space="preserve"> </w:t>
      </w:r>
      <w:r w:rsidR="000E2E4E">
        <w:rPr>
          <w:sz w:val="28"/>
          <w:szCs w:val="28"/>
        </w:rPr>
        <w:t xml:space="preserve">от 5 апреля </w:t>
      </w:r>
      <w:r w:rsidR="000E2E4E" w:rsidRPr="000E2E4E">
        <w:rPr>
          <w:sz w:val="28"/>
          <w:szCs w:val="28"/>
        </w:rPr>
        <w:t>2018</w:t>
      </w:r>
      <w:r w:rsidR="000E2E4E">
        <w:rPr>
          <w:sz w:val="28"/>
          <w:szCs w:val="28"/>
        </w:rPr>
        <w:t xml:space="preserve"> г.</w:t>
      </w:r>
      <w:r w:rsidR="000E2E4E" w:rsidRPr="000E2E4E">
        <w:rPr>
          <w:sz w:val="28"/>
          <w:szCs w:val="28"/>
        </w:rPr>
        <w:t xml:space="preserve"> № 07-04-05/22-5866</w:t>
      </w:r>
      <w:r>
        <w:rPr>
          <w:sz w:val="28"/>
          <w:szCs w:val="28"/>
        </w:rPr>
        <w:t xml:space="preserve"> сообщает, что </w:t>
      </w:r>
      <w:r w:rsidR="00C63065">
        <w:rPr>
          <w:sz w:val="28"/>
          <w:szCs w:val="28"/>
        </w:rPr>
        <w:br/>
        <w:t xml:space="preserve">в </w:t>
      </w:r>
      <w:r w:rsidR="00FB2442">
        <w:rPr>
          <w:sz w:val="28"/>
          <w:szCs w:val="28"/>
        </w:rPr>
        <w:t>информационной системе</w:t>
      </w:r>
      <w:r w:rsidR="00685E91">
        <w:rPr>
          <w:sz w:val="28"/>
          <w:szCs w:val="28"/>
        </w:rPr>
        <w:t xml:space="preserve"> «</w:t>
      </w:r>
      <w:r w:rsidR="00B07C3D">
        <w:rPr>
          <w:sz w:val="28"/>
          <w:szCs w:val="28"/>
        </w:rPr>
        <w:t>А</w:t>
      </w:r>
      <w:r w:rsidR="00685E91">
        <w:rPr>
          <w:sz w:val="28"/>
          <w:szCs w:val="28"/>
        </w:rPr>
        <w:t>втома</w:t>
      </w:r>
      <w:r w:rsidR="00B07C3D">
        <w:rPr>
          <w:sz w:val="28"/>
          <w:szCs w:val="28"/>
        </w:rPr>
        <w:t xml:space="preserve">тизированная система Федерального казначейства» </w:t>
      </w:r>
      <w:r w:rsidR="00305126">
        <w:rPr>
          <w:sz w:val="28"/>
          <w:szCs w:val="28"/>
        </w:rPr>
        <w:t xml:space="preserve">(далее – ИС «АСФК») </w:t>
      </w:r>
      <w:r w:rsidR="00750657">
        <w:rPr>
          <w:sz w:val="28"/>
          <w:szCs w:val="28"/>
        </w:rPr>
        <w:t>реализована</w:t>
      </w:r>
      <w:r w:rsidR="00B07C3D">
        <w:rPr>
          <w:sz w:val="28"/>
          <w:szCs w:val="28"/>
        </w:rPr>
        <w:t xml:space="preserve"> возможность </w:t>
      </w:r>
      <w:r w:rsidR="00B07C3D" w:rsidRPr="00B07C3D">
        <w:rPr>
          <w:sz w:val="28"/>
          <w:szCs w:val="28"/>
        </w:rPr>
        <w:t xml:space="preserve">указания </w:t>
      </w:r>
      <w:r w:rsidR="00750657">
        <w:rPr>
          <w:sz w:val="28"/>
          <w:szCs w:val="28"/>
        </w:rPr>
        <w:br/>
      </w:r>
      <w:r w:rsidR="00B07C3D" w:rsidRPr="00B07C3D">
        <w:rPr>
          <w:sz w:val="28"/>
          <w:szCs w:val="28"/>
        </w:rPr>
        <w:t>в Заявке на кассовый расход (код формы по КФД 0531801) идентификатора государственного контракта в графе 2 раздела 2 «Реквизиты документа-основания» с проставлением в графе 1 «Вид» текста «ИГК»</w:t>
      </w:r>
      <w:r w:rsidR="00305126">
        <w:rPr>
          <w:sz w:val="28"/>
          <w:szCs w:val="28"/>
        </w:rPr>
        <w:t>.</w:t>
      </w:r>
      <w:proofErr w:type="gramEnd"/>
    </w:p>
    <w:p w:rsidR="00685E91" w:rsidRDefault="00BF10AA" w:rsidP="00B07C3D">
      <w:pPr>
        <w:pStyle w:val="ac"/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noProof/>
          <w:color w:val="0062AC"/>
          <w:spacing w:val="4"/>
          <w:sz w:val="18"/>
          <w:szCs w:val="18"/>
        </w:rPr>
        <w:drawing>
          <wp:anchor distT="0" distB="0" distL="114300" distR="114300" simplePos="0" relativeHeight="251660288" behindDoc="0" locked="0" layoutInCell="0" allowOverlap="1" wp14:anchorId="4B6E4658" wp14:editId="608D7196">
            <wp:simplePos x="0" y="0"/>
            <wp:positionH relativeFrom="page">
              <wp:posOffset>3063875</wp:posOffset>
            </wp:positionH>
            <wp:positionV relativeFrom="page">
              <wp:posOffset>7823835</wp:posOffset>
            </wp:positionV>
            <wp:extent cx="2699385" cy="1157605"/>
            <wp:effectExtent l="0" t="0" r="5715" b="4445"/>
            <wp:wrapNone/>
            <wp:docPr id="1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9385" cy="1157605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  <w:r w:rsidR="00B07C3D">
        <w:rPr>
          <w:sz w:val="28"/>
          <w:szCs w:val="28"/>
        </w:rPr>
        <w:t xml:space="preserve"> </w:t>
      </w:r>
      <w:r w:rsidR="00305126">
        <w:rPr>
          <w:sz w:val="28"/>
          <w:szCs w:val="28"/>
        </w:rPr>
        <w:t>Указанное изменение в ИС «АСФК» учтено</w:t>
      </w:r>
      <w:r w:rsidR="00B07C3D">
        <w:rPr>
          <w:sz w:val="28"/>
          <w:szCs w:val="28"/>
        </w:rPr>
        <w:t xml:space="preserve"> в </w:t>
      </w:r>
      <w:r w:rsidR="00C63065">
        <w:rPr>
          <w:sz w:val="28"/>
          <w:szCs w:val="28"/>
        </w:rPr>
        <w:t>составе Требований</w:t>
      </w:r>
      <w:r w:rsidR="00B07C3D" w:rsidRPr="00B07C3D">
        <w:rPr>
          <w:sz w:val="28"/>
          <w:szCs w:val="28"/>
        </w:rPr>
        <w:t xml:space="preserve"> </w:t>
      </w:r>
      <w:r w:rsidR="00305126">
        <w:rPr>
          <w:sz w:val="28"/>
          <w:szCs w:val="28"/>
        </w:rPr>
        <w:br/>
      </w:r>
      <w:r w:rsidR="00B07C3D" w:rsidRPr="00B07C3D">
        <w:rPr>
          <w:sz w:val="28"/>
          <w:szCs w:val="28"/>
        </w:rPr>
        <w:t xml:space="preserve">к форматам текстовых файлов, используемых при информационном взаимодействии между органами Федерального казначейства и участниками бюджетного процесса, </w:t>
      </w:r>
      <w:proofErr w:type="spellStart"/>
      <w:r w:rsidR="00B07C3D" w:rsidRPr="00B07C3D">
        <w:rPr>
          <w:sz w:val="28"/>
          <w:szCs w:val="28"/>
        </w:rPr>
        <w:t>неучастниками</w:t>
      </w:r>
      <w:proofErr w:type="spellEnd"/>
      <w:r w:rsidR="00B07C3D" w:rsidRPr="00B07C3D">
        <w:rPr>
          <w:sz w:val="28"/>
          <w:szCs w:val="28"/>
        </w:rPr>
        <w:t xml:space="preserve"> бюджетного процесса, бюджетными учреждениями, автономными учреждениями, Счетной палатой в составе альбома версии 28.0, размещенных на официальном сайте Федерального казначейства в разделе «ИТ-сп</w:t>
      </w:r>
      <w:r w:rsidR="00E12EC7">
        <w:rPr>
          <w:sz w:val="28"/>
          <w:szCs w:val="28"/>
        </w:rPr>
        <w:t>ециалистам»/</w:t>
      </w:r>
      <w:r w:rsidR="00B07C3D" w:rsidRPr="00B07C3D">
        <w:rPr>
          <w:sz w:val="28"/>
          <w:szCs w:val="28"/>
        </w:rPr>
        <w:t>«Документы (информационные технологии</w:t>
      </w:r>
      <w:r w:rsidR="00B07C3D">
        <w:rPr>
          <w:sz w:val="28"/>
          <w:szCs w:val="28"/>
        </w:rPr>
        <w:t>)</w:t>
      </w:r>
      <w:r w:rsidR="00B07C3D" w:rsidRPr="00B07C3D">
        <w:rPr>
          <w:sz w:val="28"/>
          <w:szCs w:val="28"/>
        </w:rPr>
        <w:t>»</w:t>
      </w:r>
      <w:r w:rsidR="00B07C3D">
        <w:rPr>
          <w:sz w:val="28"/>
          <w:szCs w:val="28"/>
        </w:rPr>
        <w:t>.</w:t>
      </w:r>
    </w:p>
    <w:p w:rsidR="00E83414" w:rsidRDefault="00E83414" w:rsidP="009E0955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ar-SA"/>
        </w:rPr>
      </w:pPr>
    </w:p>
    <w:p w:rsidR="000E2E4E" w:rsidRDefault="000E2E4E" w:rsidP="009E0955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ar-SA"/>
        </w:rPr>
      </w:pPr>
    </w:p>
    <w:p w:rsidR="006D30E1" w:rsidRPr="009E0955" w:rsidRDefault="00593F5B" w:rsidP="009E0955">
      <w:pPr>
        <w:autoSpaceDE w:val="0"/>
        <w:autoSpaceDN w:val="0"/>
        <w:adjustRightInd w:val="0"/>
        <w:jc w:val="both"/>
        <w:outlineLvl w:val="1"/>
        <w:rPr>
          <w:lang w:eastAsia="ar-SA"/>
        </w:rPr>
      </w:pP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 w:rsidR="00E17980">
        <w:rPr>
          <w:sz w:val="28"/>
          <w:szCs w:val="28"/>
          <w:lang w:eastAsia="ar-SA"/>
        </w:rPr>
        <w:t xml:space="preserve">                                                                 </w:t>
      </w:r>
      <w:r w:rsidR="001B5D0E">
        <w:rPr>
          <w:sz w:val="28"/>
          <w:szCs w:val="28"/>
          <w:lang w:eastAsia="ar-SA"/>
        </w:rPr>
        <w:t xml:space="preserve">   </w:t>
      </w:r>
      <w:r w:rsidR="00E17980">
        <w:rPr>
          <w:sz w:val="28"/>
          <w:szCs w:val="28"/>
          <w:lang w:eastAsia="ar-SA"/>
        </w:rPr>
        <w:t xml:space="preserve"> </w:t>
      </w:r>
      <w:r w:rsidR="00C9568E">
        <w:rPr>
          <w:sz w:val="28"/>
          <w:szCs w:val="28"/>
          <w:lang w:eastAsia="ar-SA"/>
        </w:rPr>
        <w:t xml:space="preserve"> </w:t>
      </w:r>
      <w:r w:rsidR="00E17980">
        <w:rPr>
          <w:sz w:val="28"/>
          <w:szCs w:val="28"/>
          <w:lang w:eastAsia="ar-SA"/>
        </w:rPr>
        <w:t xml:space="preserve">      </w:t>
      </w:r>
      <w:r w:rsidR="00840DBA">
        <w:rPr>
          <w:sz w:val="28"/>
          <w:szCs w:val="28"/>
          <w:lang w:eastAsia="ar-SA"/>
        </w:rPr>
        <w:t>Р.Е. Артюхин</w:t>
      </w:r>
    </w:p>
    <w:sectPr w:rsidR="006D30E1" w:rsidRPr="009E0955" w:rsidSect="000E2E4E">
      <w:headerReference w:type="default" r:id="rId10"/>
      <w:footerReference w:type="default" r:id="rId11"/>
      <w:footerReference w:type="first" r:id="rId12"/>
      <w:pgSz w:w="11906" w:h="16838" w:code="9"/>
      <w:pgMar w:top="1418" w:right="991" w:bottom="1361" w:left="1701" w:header="709" w:footer="9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5E3" w:rsidRDefault="007925E3">
      <w:r>
        <w:separator/>
      </w:r>
    </w:p>
  </w:endnote>
  <w:endnote w:type="continuationSeparator" w:id="0">
    <w:p w:rsidR="007925E3" w:rsidRDefault="0079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E1" w:rsidRDefault="00207481" w:rsidP="006D30E1">
    <w:pPr>
      <w:tabs>
        <w:tab w:val="right" w:pos="9071"/>
      </w:tabs>
      <w:jc w:val="both"/>
      <w:rPr>
        <w:sz w:val="20"/>
        <w:szCs w:val="20"/>
      </w:rPr>
    </w:pPr>
    <w:r>
      <w:rPr>
        <w:sz w:val="20"/>
        <w:szCs w:val="20"/>
      </w:rPr>
      <w:t>Н.В. Фомина</w:t>
    </w:r>
  </w:p>
  <w:p w:rsidR="00207481" w:rsidRPr="00207481" w:rsidRDefault="00207481" w:rsidP="006D30E1">
    <w:pPr>
      <w:tabs>
        <w:tab w:val="right" w:pos="9071"/>
      </w:tabs>
      <w:jc w:val="both"/>
      <w:rPr>
        <w:sz w:val="20"/>
        <w:szCs w:val="20"/>
      </w:rPr>
    </w:pPr>
    <w:r>
      <w:rPr>
        <w:sz w:val="20"/>
        <w:szCs w:val="20"/>
      </w:rPr>
      <w:t>(495) 214-77-81, 4781</w:t>
    </w:r>
  </w:p>
  <w:p w:rsidR="006D30E1" w:rsidRDefault="006D30E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E4E" w:rsidRPr="00553DE9" w:rsidRDefault="000E2E4E">
    <w:pPr>
      <w:pStyle w:val="a6"/>
      <w:rPr>
        <w:sz w:val="20"/>
        <w:szCs w:val="20"/>
      </w:rPr>
    </w:pPr>
    <w:r w:rsidRPr="00553DE9">
      <w:rPr>
        <w:sz w:val="20"/>
        <w:szCs w:val="20"/>
      </w:rPr>
      <w:t>Н.В. Фомина</w:t>
    </w:r>
  </w:p>
  <w:p w:rsidR="00553DE9" w:rsidRPr="00553DE9" w:rsidRDefault="00553DE9">
    <w:pPr>
      <w:pStyle w:val="a6"/>
      <w:rPr>
        <w:sz w:val="20"/>
        <w:szCs w:val="20"/>
      </w:rPr>
    </w:pPr>
    <w:r w:rsidRPr="00553DE9">
      <w:rPr>
        <w:sz w:val="20"/>
        <w:szCs w:val="20"/>
      </w:rPr>
      <w:t xml:space="preserve">(495) </w:t>
    </w:r>
    <w:r>
      <w:rPr>
        <w:sz w:val="20"/>
        <w:szCs w:val="20"/>
      </w:rPr>
      <w:t>214-77-81, 4781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5E3" w:rsidRDefault="007925E3">
      <w:r>
        <w:separator/>
      </w:r>
    </w:p>
  </w:footnote>
  <w:footnote w:type="continuationSeparator" w:id="0">
    <w:p w:rsidR="007925E3" w:rsidRDefault="00792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568" w:rsidRDefault="00232BA1">
    <w:pPr>
      <w:pStyle w:val="a4"/>
      <w:jc w:val="center"/>
    </w:pPr>
    <w:r>
      <w:fldChar w:fldCharType="begin"/>
    </w:r>
    <w:r w:rsidR="00B10568">
      <w:instrText xml:space="preserve"> PAGE   \* MERGEFORMAT </w:instrText>
    </w:r>
    <w:r>
      <w:fldChar w:fldCharType="separate"/>
    </w:r>
    <w:r w:rsidR="00B07C3D">
      <w:rPr>
        <w:noProof/>
      </w:rPr>
      <w:t>2</w:t>
    </w:r>
    <w:r>
      <w:rPr>
        <w:noProof/>
      </w:rPr>
      <w:fldChar w:fldCharType="end"/>
    </w:r>
  </w:p>
  <w:p w:rsidR="00B10568" w:rsidRDefault="00B105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0B97"/>
    <w:multiLevelType w:val="hybridMultilevel"/>
    <w:tmpl w:val="AD7E38D8"/>
    <w:lvl w:ilvl="0" w:tplc="ED92808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3D6761"/>
    <w:multiLevelType w:val="hybridMultilevel"/>
    <w:tmpl w:val="7EE483B4"/>
    <w:lvl w:ilvl="0" w:tplc="ED92808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F640A2"/>
    <w:multiLevelType w:val="hybridMultilevel"/>
    <w:tmpl w:val="F07A126E"/>
    <w:lvl w:ilvl="0" w:tplc="4E14E23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5528EA"/>
    <w:multiLevelType w:val="hybridMultilevel"/>
    <w:tmpl w:val="88D283A0"/>
    <w:lvl w:ilvl="0" w:tplc="ED92808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AB45B63"/>
    <w:multiLevelType w:val="hybridMultilevel"/>
    <w:tmpl w:val="4F88AEEA"/>
    <w:lvl w:ilvl="0" w:tplc="ED92808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13C5873"/>
    <w:multiLevelType w:val="hybridMultilevel"/>
    <w:tmpl w:val="FBC2E166"/>
    <w:lvl w:ilvl="0" w:tplc="ED92808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4A20BFD"/>
    <w:multiLevelType w:val="hybridMultilevel"/>
    <w:tmpl w:val="1766F464"/>
    <w:lvl w:ilvl="0" w:tplc="BE6CC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6D64A1"/>
    <w:multiLevelType w:val="hybridMultilevel"/>
    <w:tmpl w:val="BB342EEA"/>
    <w:lvl w:ilvl="0" w:tplc="DCBCA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9403EE0"/>
    <w:multiLevelType w:val="hybridMultilevel"/>
    <w:tmpl w:val="7E04E0C0"/>
    <w:lvl w:ilvl="0" w:tplc="E9F4EF0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884101"/>
    <w:multiLevelType w:val="hybridMultilevel"/>
    <w:tmpl w:val="F80C906C"/>
    <w:lvl w:ilvl="0" w:tplc="13784B3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70826C0D"/>
    <w:multiLevelType w:val="hybridMultilevel"/>
    <w:tmpl w:val="09D80F54"/>
    <w:lvl w:ilvl="0" w:tplc="F1CC9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D216D8"/>
    <w:multiLevelType w:val="hybridMultilevel"/>
    <w:tmpl w:val="568C8D9C"/>
    <w:lvl w:ilvl="0" w:tplc="E76EF3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026ABE"/>
    <w:multiLevelType w:val="hybridMultilevel"/>
    <w:tmpl w:val="48204960"/>
    <w:lvl w:ilvl="0" w:tplc="ED92808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1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D15"/>
    <w:rsid w:val="000018AE"/>
    <w:rsid w:val="0000190C"/>
    <w:rsid w:val="00005B73"/>
    <w:rsid w:val="00006FAA"/>
    <w:rsid w:val="0001110E"/>
    <w:rsid w:val="000120CD"/>
    <w:rsid w:val="00016346"/>
    <w:rsid w:val="00023B20"/>
    <w:rsid w:val="00041BB1"/>
    <w:rsid w:val="00042AEF"/>
    <w:rsid w:val="00043D63"/>
    <w:rsid w:val="000566F6"/>
    <w:rsid w:val="00065EBB"/>
    <w:rsid w:val="00072086"/>
    <w:rsid w:val="0007777E"/>
    <w:rsid w:val="00081DF2"/>
    <w:rsid w:val="00096A8F"/>
    <w:rsid w:val="000A661F"/>
    <w:rsid w:val="000B5574"/>
    <w:rsid w:val="000B5A98"/>
    <w:rsid w:val="000C02D7"/>
    <w:rsid w:val="000C18E2"/>
    <w:rsid w:val="000C4274"/>
    <w:rsid w:val="000D26AB"/>
    <w:rsid w:val="000D497A"/>
    <w:rsid w:val="000E1D60"/>
    <w:rsid w:val="000E2E4E"/>
    <w:rsid w:val="000E3FCE"/>
    <w:rsid w:val="00103663"/>
    <w:rsid w:val="00117AAF"/>
    <w:rsid w:val="00117C22"/>
    <w:rsid w:val="00120CAC"/>
    <w:rsid w:val="001352CA"/>
    <w:rsid w:val="0014095B"/>
    <w:rsid w:val="00152639"/>
    <w:rsid w:val="00156F0A"/>
    <w:rsid w:val="001735F4"/>
    <w:rsid w:val="0017477E"/>
    <w:rsid w:val="00184CA4"/>
    <w:rsid w:val="00194EA0"/>
    <w:rsid w:val="00195168"/>
    <w:rsid w:val="00195BA6"/>
    <w:rsid w:val="001A02CE"/>
    <w:rsid w:val="001A6598"/>
    <w:rsid w:val="001B3027"/>
    <w:rsid w:val="001B3831"/>
    <w:rsid w:val="001B5D0E"/>
    <w:rsid w:val="001C249B"/>
    <w:rsid w:val="001C3476"/>
    <w:rsid w:val="001C5B69"/>
    <w:rsid w:val="001D1C9E"/>
    <w:rsid w:val="001E3C8A"/>
    <w:rsid w:val="001E6F4D"/>
    <w:rsid w:val="001F630F"/>
    <w:rsid w:val="00207481"/>
    <w:rsid w:val="00210734"/>
    <w:rsid w:val="00212EC7"/>
    <w:rsid w:val="002324E6"/>
    <w:rsid w:val="00232BA1"/>
    <w:rsid w:val="00241827"/>
    <w:rsid w:val="00243CB2"/>
    <w:rsid w:val="00266602"/>
    <w:rsid w:val="00281775"/>
    <w:rsid w:val="00283171"/>
    <w:rsid w:val="002870FD"/>
    <w:rsid w:val="0028745B"/>
    <w:rsid w:val="002946C0"/>
    <w:rsid w:val="002B631B"/>
    <w:rsid w:val="002C5D21"/>
    <w:rsid w:val="002D1969"/>
    <w:rsid w:val="002D2CC4"/>
    <w:rsid w:val="002D6806"/>
    <w:rsid w:val="002F6C4C"/>
    <w:rsid w:val="003000CE"/>
    <w:rsid w:val="00305126"/>
    <w:rsid w:val="0031737A"/>
    <w:rsid w:val="00323461"/>
    <w:rsid w:val="00325C10"/>
    <w:rsid w:val="00330EF5"/>
    <w:rsid w:val="00331756"/>
    <w:rsid w:val="00340DAA"/>
    <w:rsid w:val="00347DE9"/>
    <w:rsid w:val="00347E0B"/>
    <w:rsid w:val="00356C5B"/>
    <w:rsid w:val="00361B52"/>
    <w:rsid w:val="003763AD"/>
    <w:rsid w:val="00376B4A"/>
    <w:rsid w:val="00380A4F"/>
    <w:rsid w:val="00385640"/>
    <w:rsid w:val="00386572"/>
    <w:rsid w:val="0038732F"/>
    <w:rsid w:val="003908B0"/>
    <w:rsid w:val="003A28AD"/>
    <w:rsid w:val="003A6AFE"/>
    <w:rsid w:val="003C25C2"/>
    <w:rsid w:val="003D16A6"/>
    <w:rsid w:val="003D6C2E"/>
    <w:rsid w:val="003E5D4B"/>
    <w:rsid w:val="0040039E"/>
    <w:rsid w:val="00411A6F"/>
    <w:rsid w:val="004144E3"/>
    <w:rsid w:val="004210F1"/>
    <w:rsid w:val="00426AC7"/>
    <w:rsid w:val="00426B82"/>
    <w:rsid w:val="00432E62"/>
    <w:rsid w:val="0043479A"/>
    <w:rsid w:val="00441558"/>
    <w:rsid w:val="00443412"/>
    <w:rsid w:val="00443EBC"/>
    <w:rsid w:val="00450EAE"/>
    <w:rsid w:val="00453A35"/>
    <w:rsid w:val="004553CB"/>
    <w:rsid w:val="00457EE5"/>
    <w:rsid w:val="00472B6B"/>
    <w:rsid w:val="0047379E"/>
    <w:rsid w:val="00483C03"/>
    <w:rsid w:val="004911E0"/>
    <w:rsid w:val="004964AF"/>
    <w:rsid w:val="004A7977"/>
    <w:rsid w:val="004B30D7"/>
    <w:rsid w:val="004B3BDD"/>
    <w:rsid w:val="004B56DE"/>
    <w:rsid w:val="004B6E2B"/>
    <w:rsid w:val="004C0283"/>
    <w:rsid w:val="004C7510"/>
    <w:rsid w:val="004D0581"/>
    <w:rsid w:val="004E05D9"/>
    <w:rsid w:val="004E5082"/>
    <w:rsid w:val="004E5A13"/>
    <w:rsid w:val="004F1105"/>
    <w:rsid w:val="00503EAF"/>
    <w:rsid w:val="00506C24"/>
    <w:rsid w:val="00522CF0"/>
    <w:rsid w:val="005404DC"/>
    <w:rsid w:val="005419DE"/>
    <w:rsid w:val="005424C5"/>
    <w:rsid w:val="00544FBE"/>
    <w:rsid w:val="00552BDD"/>
    <w:rsid w:val="00553DE9"/>
    <w:rsid w:val="005576BA"/>
    <w:rsid w:val="00560308"/>
    <w:rsid w:val="00562066"/>
    <w:rsid w:val="00565019"/>
    <w:rsid w:val="0056542B"/>
    <w:rsid w:val="0057771E"/>
    <w:rsid w:val="00577D9E"/>
    <w:rsid w:val="00584E42"/>
    <w:rsid w:val="005917D7"/>
    <w:rsid w:val="00591DC1"/>
    <w:rsid w:val="00592A80"/>
    <w:rsid w:val="00593F5B"/>
    <w:rsid w:val="005A0910"/>
    <w:rsid w:val="005B5334"/>
    <w:rsid w:val="005B69E9"/>
    <w:rsid w:val="005D1A1E"/>
    <w:rsid w:val="005D6A6F"/>
    <w:rsid w:val="005D7250"/>
    <w:rsid w:val="005F50D6"/>
    <w:rsid w:val="005F7EB1"/>
    <w:rsid w:val="006040E6"/>
    <w:rsid w:val="00604408"/>
    <w:rsid w:val="00614626"/>
    <w:rsid w:val="00617DBF"/>
    <w:rsid w:val="00646917"/>
    <w:rsid w:val="00651A57"/>
    <w:rsid w:val="006528F2"/>
    <w:rsid w:val="00660B44"/>
    <w:rsid w:val="00661EC7"/>
    <w:rsid w:val="00664F10"/>
    <w:rsid w:val="00685E91"/>
    <w:rsid w:val="00691A47"/>
    <w:rsid w:val="00692246"/>
    <w:rsid w:val="00694A13"/>
    <w:rsid w:val="006A4ABE"/>
    <w:rsid w:val="006B3D78"/>
    <w:rsid w:val="006C1189"/>
    <w:rsid w:val="006D30E1"/>
    <w:rsid w:val="006D3DD4"/>
    <w:rsid w:val="006E436D"/>
    <w:rsid w:val="006E6FC3"/>
    <w:rsid w:val="006F3328"/>
    <w:rsid w:val="00700C0A"/>
    <w:rsid w:val="007038D9"/>
    <w:rsid w:val="007040C8"/>
    <w:rsid w:val="00711DBF"/>
    <w:rsid w:val="00713018"/>
    <w:rsid w:val="00726C9C"/>
    <w:rsid w:val="0073129B"/>
    <w:rsid w:val="007315B5"/>
    <w:rsid w:val="00734EFE"/>
    <w:rsid w:val="007361BF"/>
    <w:rsid w:val="007377F4"/>
    <w:rsid w:val="007404AC"/>
    <w:rsid w:val="007461DE"/>
    <w:rsid w:val="00747277"/>
    <w:rsid w:val="00750657"/>
    <w:rsid w:val="00753ADE"/>
    <w:rsid w:val="0076154D"/>
    <w:rsid w:val="00766D64"/>
    <w:rsid w:val="00771228"/>
    <w:rsid w:val="00771D50"/>
    <w:rsid w:val="00772AE4"/>
    <w:rsid w:val="00775560"/>
    <w:rsid w:val="00786FF7"/>
    <w:rsid w:val="007925E3"/>
    <w:rsid w:val="007A63DC"/>
    <w:rsid w:val="007B3726"/>
    <w:rsid w:val="007B5D15"/>
    <w:rsid w:val="007C33D0"/>
    <w:rsid w:val="007C7B80"/>
    <w:rsid w:val="007D69C1"/>
    <w:rsid w:val="007E02DE"/>
    <w:rsid w:val="007E1CC1"/>
    <w:rsid w:val="007E50AC"/>
    <w:rsid w:val="007F5DFA"/>
    <w:rsid w:val="0081508B"/>
    <w:rsid w:val="008253F0"/>
    <w:rsid w:val="00840DBA"/>
    <w:rsid w:val="00854F38"/>
    <w:rsid w:val="00857719"/>
    <w:rsid w:val="0086514E"/>
    <w:rsid w:val="00866330"/>
    <w:rsid w:val="00870B1E"/>
    <w:rsid w:val="00872810"/>
    <w:rsid w:val="00877BF5"/>
    <w:rsid w:val="00883975"/>
    <w:rsid w:val="00885009"/>
    <w:rsid w:val="008873C9"/>
    <w:rsid w:val="008B099D"/>
    <w:rsid w:val="008C4898"/>
    <w:rsid w:val="008C6AD5"/>
    <w:rsid w:val="008D180D"/>
    <w:rsid w:val="008D3A0B"/>
    <w:rsid w:val="008E7F13"/>
    <w:rsid w:val="008F204A"/>
    <w:rsid w:val="00904FFA"/>
    <w:rsid w:val="00910F5E"/>
    <w:rsid w:val="009112C0"/>
    <w:rsid w:val="00911FCB"/>
    <w:rsid w:val="00921BC4"/>
    <w:rsid w:val="00925A5A"/>
    <w:rsid w:val="00925C43"/>
    <w:rsid w:val="00926F05"/>
    <w:rsid w:val="0093084B"/>
    <w:rsid w:val="0094011B"/>
    <w:rsid w:val="009426FD"/>
    <w:rsid w:val="00951E57"/>
    <w:rsid w:val="00952AF5"/>
    <w:rsid w:val="00957761"/>
    <w:rsid w:val="009605C1"/>
    <w:rsid w:val="0097341F"/>
    <w:rsid w:val="00974125"/>
    <w:rsid w:val="00974E2A"/>
    <w:rsid w:val="00975EFF"/>
    <w:rsid w:val="00980BB8"/>
    <w:rsid w:val="00981F26"/>
    <w:rsid w:val="00986D7B"/>
    <w:rsid w:val="009873E0"/>
    <w:rsid w:val="009C003D"/>
    <w:rsid w:val="009D1D80"/>
    <w:rsid w:val="009D76D6"/>
    <w:rsid w:val="009E0955"/>
    <w:rsid w:val="009E668A"/>
    <w:rsid w:val="009F2EA0"/>
    <w:rsid w:val="00A073AC"/>
    <w:rsid w:val="00A16E73"/>
    <w:rsid w:val="00A22899"/>
    <w:rsid w:val="00A2486B"/>
    <w:rsid w:val="00A27B22"/>
    <w:rsid w:val="00A34A5B"/>
    <w:rsid w:val="00A422D0"/>
    <w:rsid w:val="00A52842"/>
    <w:rsid w:val="00A5384D"/>
    <w:rsid w:val="00A74334"/>
    <w:rsid w:val="00A74743"/>
    <w:rsid w:val="00A87C28"/>
    <w:rsid w:val="00A9433E"/>
    <w:rsid w:val="00AA47CA"/>
    <w:rsid w:val="00AB480C"/>
    <w:rsid w:val="00AB7E87"/>
    <w:rsid w:val="00AE4908"/>
    <w:rsid w:val="00AE4C65"/>
    <w:rsid w:val="00AF0CE3"/>
    <w:rsid w:val="00B00BB6"/>
    <w:rsid w:val="00B04511"/>
    <w:rsid w:val="00B05EB8"/>
    <w:rsid w:val="00B06A89"/>
    <w:rsid w:val="00B07C3D"/>
    <w:rsid w:val="00B10568"/>
    <w:rsid w:val="00B134A0"/>
    <w:rsid w:val="00B15354"/>
    <w:rsid w:val="00B17CB8"/>
    <w:rsid w:val="00B204CF"/>
    <w:rsid w:val="00B22C5E"/>
    <w:rsid w:val="00B2454F"/>
    <w:rsid w:val="00B32841"/>
    <w:rsid w:val="00B41CBE"/>
    <w:rsid w:val="00B42AC0"/>
    <w:rsid w:val="00B45366"/>
    <w:rsid w:val="00B5510A"/>
    <w:rsid w:val="00B66490"/>
    <w:rsid w:val="00B82D08"/>
    <w:rsid w:val="00B873DC"/>
    <w:rsid w:val="00B90B1B"/>
    <w:rsid w:val="00BA00C9"/>
    <w:rsid w:val="00BB0DF6"/>
    <w:rsid w:val="00BB0F1B"/>
    <w:rsid w:val="00BB0F8D"/>
    <w:rsid w:val="00BB2637"/>
    <w:rsid w:val="00BC3F68"/>
    <w:rsid w:val="00BC435F"/>
    <w:rsid w:val="00BD336F"/>
    <w:rsid w:val="00BD4B03"/>
    <w:rsid w:val="00BD6E60"/>
    <w:rsid w:val="00BD7466"/>
    <w:rsid w:val="00BE0ACC"/>
    <w:rsid w:val="00BE2D46"/>
    <w:rsid w:val="00BE38B3"/>
    <w:rsid w:val="00BE6482"/>
    <w:rsid w:val="00BF10AA"/>
    <w:rsid w:val="00BF621E"/>
    <w:rsid w:val="00C011C8"/>
    <w:rsid w:val="00C035D6"/>
    <w:rsid w:val="00C077E4"/>
    <w:rsid w:val="00C11B76"/>
    <w:rsid w:val="00C31A82"/>
    <w:rsid w:val="00C33562"/>
    <w:rsid w:val="00C55048"/>
    <w:rsid w:val="00C628F9"/>
    <w:rsid w:val="00C63065"/>
    <w:rsid w:val="00C7555B"/>
    <w:rsid w:val="00C75769"/>
    <w:rsid w:val="00C81423"/>
    <w:rsid w:val="00C9568E"/>
    <w:rsid w:val="00C968A8"/>
    <w:rsid w:val="00C973ED"/>
    <w:rsid w:val="00C97812"/>
    <w:rsid w:val="00CA3CC8"/>
    <w:rsid w:val="00CB1C37"/>
    <w:rsid w:val="00CB4DB6"/>
    <w:rsid w:val="00CB58FB"/>
    <w:rsid w:val="00CC3AE8"/>
    <w:rsid w:val="00CC7017"/>
    <w:rsid w:val="00CC7ACC"/>
    <w:rsid w:val="00CE7563"/>
    <w:rsid w:val="00CE7732"/>
    <w:rsid w:val="00D02EEA"/>
    <w:rsid w:val="00D054A0"/>
    <w:rsid w:val="00D11700"/>
    <w:rsid w:val="00D14997"/>
    <w:rsid w:val="00D17D84"/>
    <w:rsid w:val="00D24D3B"/>
    <w:rsid w:val="00D250B9"/>
    <w:rsid w:val="00D27853"/>
    <w:rsid w:val="00D328D9"/>
    <w:rsid w:val="00D34F03"/>
    <w:rsid w:val="00D458C5"/>
    <w:rsid w:val="00D51976"/>
    <w:rsid w:val="00D54866"/>
    <w:rsid w:val="00DA3602"/>
    <w:rsid w:val="00DB6C87"/>
    <w:rsid w:val="00DD0892"/>
    <w:rsid w:val="00DD2023"/>
    <w:rsid w:val="00DD7B82"/>
    <w:rsid w:val="00DE2853"/>
    <w:rsid w:val="00DE31EC"/>
    <w:rsid w:val="00E00E0F"/>
    <w:rsid w:val="00E01AD9"/>
    <w:rsid w:val="00E01F21"/>
    <w:rsid w:val="00E07537"/>
    <w:rsid w:val="00E113AB"/>
    <w:rsid w:val="00E11B71"/>
    <w:rsid w:val="00E12EC7"/>
    <w:rsid w:val="00E15609"/>
    <w:rsid w:val="00E17980"/>
    <w:rsid w:val="00E17BFD"/>
    <w:rsid w:val="00E23DF7"/>
    <w:rsid w:val="00E3064F"/>
    <w:rsid w:val="00E3578E"/>
    <w:rsid w:val="00E502D2"/>
    <w:rsid w:val="00E56F43"/>
    <w:rsid w:val="00E57F4A"/>
    <w:rsid w:val="00E62596"/>
    <w:rsid w:val="00E72B21"/>
    <w:rsid w:val="00E731D5"/>
    <w:rsid w:val="00E83414"/>
    <w:rsid w:val="00EA0EC7"/>
    <w:rsid w:val="00EA0F6E"/>
    <w:rsid w:val="00EA4981"/>
    <w:rsid w:val="00EB2BCE"/>
    <w:rsid w:val="00EC0373"/>
    <w:rsid w:val="00EC0EA9"/>
    <w:rsid w:val="00ED6184"/>
    <w:rsid w:val="00ED75C3"/>
    <w:rsid w:val="00EE7326"/>
    <w:rsid w:val="00EF3088"/>
    <w:rsid w:val="00F03427"/>
    <w:rsid w:val="00F04614"/>
    <w:rsid w:val="00F14AB8"/>
    <w:rsid w:val="00F2144F"/>
    <w:rsid w:val="00F237C8"/>
    <w:rsid w:val="00F34A97"/>
    <w:rsid w:val="00F35315"/>
    <w:rsid w:val="00F41CE9"/>
    <w:rsid w:val="00F43955"/>
    <w:rsid w:val="00F57A7F"/>
    <w:rsid w:val="00F6211D"/>
    <w:rsid w:val="00F63052"/>
    <w:rsid w:val="00F77E0C"/>
    <w:rsid w:val="00F92BC3"/>
    <w:rsid w:val="00F9356A"/>
    <w:rsid w:val="00F9408C"/>
    <w:rsid w:val="00F95AF0"/>
    <w:rsid w:val="00F9732A"/>
    <w:rsid w:val="00F97522"/>
    <w:rsid w:val="00FA7BB7"/>
    <w:rsid w:val="00FB2442"/>
    <w:rsid w:val="00FB7C60"/>
    <w:rsid w:val="00FC3356"/>
    <w:rsid w:val="00FD4B06"/>
    <w:rsid w:val="00FE2783"/>
    <w:rsid w:val="00FE28CA"/>
    <w:rsid w:val="00FE3969"/>
    <w:rsid w:val="00FF0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4A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80BB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94A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9112C0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694A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112C0"/>
    <w:rPr>
      <w:rFonts w:cs="Times New Roman"/>
      <w:sz w:val="2"/>
    </w:rPr>
  </w:style>
  <w:style w:type="paragraph" w:customStyle="1" w:styleId="s1">
    <w:name w:val="s_1"/>
    <w:basedOn w:val="a"/>
    <w:uiPriority w:val="99"/>
    <w:rsid w:val="00771D50"/>
    <w:pPr>
      <w:spacing w:before="100" w:beforeAutospacing="1" w:after="100" w:afterAutospacing="1"/>
    </w:pPr>
  </w:style>
  <w:style w:type="character" w:styleId="aa">
    <w:name w:val="Hyperlink"/>
    <w:uiPriority w:val="99"/>
    <w:rsid w:val="00FD4B0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F2144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-">
    <w:name w:val="ООС-ТТаблицы"/>
    <w:basedOn w:val="a"/>
    <w:link w:val="-0"/>
    <w:uiPriority w:val="99"/>
    <w:rsid w:val="00F95AF0"/>
    <w:pPr>
      <w:spacing w:before="60" w:after="60" w:line="288" w:lineRule="auto"/>
    </w:pPr>
    <w:rPr>
      <w:sz w:val="28"/>
      <w:szCs w:val="20"/>
    </w:rPr>
  </w:style>
  <w:style w:type="character" w:customStyle="1" w:styleId="-0">
    <w:name w:val="ООС-ТТаблицы Знак"/>
    <w:link w:val="-"/>
    <w:uiPriority w:val="99"/>
    <w:locked/>
    <w:rsid w:val="00F95AF0"/>
    <w:rPr>
      <w:sz w:val="28"/>
    </w:rPr>
  </w:style>
  <w:style w:type="paragraph" w:styleId="ab">
    <w:name w:val="List Paragraph"/>
    <w:basedOn w:val="a"/>
    <w:uiPriority w:val="34"/>
    <w:qFormat/>
    <w:rsid w:val="0093084B"/>
    <w:pPr>
      <w:ind w:left="720"/>
      <w:contextualSpacing/>
    </w:pPr>
  </w:style>
  <w:style w:type="paragraph" w:styleId="ac">
    <w:name w:val="No Spacing"/>
    <w:uiPriority w:val="1"/>
    <w:qFormat/>
    <w:rsid w:val="0019516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4A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80BB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94A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9112C0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694A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112C0"/>
    <w:rPr>
      <w:rFonts w:cs="Times New Roman"/>
      <w:sz w:val="2"/>
    </w:rPr>
  </w:style>
  <w:style w:type="paragraph" w:customStyle="1" w:styleId="s1">
    <w:name w:val="s_1"/>
    <w:basedOn w:val="a"/>
    <w:uiPriority w:val="99"/>
    <w:rsid w:val="00771D50"/>
    <w:pPr>
      <w:spacing w:before="100" w:beforeAutospacing="1" w:after="100" w:afterAutospacing="1"/>
    </w:pPr>
  </w:style>
  <w:style w:type="character" w:styleId="aa">
    <w:name w:val="Hyperlink"/>
    <w:uiPriority w:val="99"/>
    <w:rsid w:val="00FD4B0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F2144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-">
    <w:name w:val="ООС-ТТаблицы"/>
    <w:basedOn w:val="a"/>
    <w:link w:val="-0"/>
    <w:uiPriority w:val="99"/>
    <w:rsid w:val="00F95AF0"/>
    <w:pPr>
      <w:spacing w:before="60" w:after="60" w:line="288" w:lineRule="auto"/>
    </w:pPr>
    <w:rPr>
      <w:sz w:val="28"/>
      <w:szCs w:val="20"/>
    </w:rPr>
  </w:style>
  <w:style w:type="character" w:customStyle="1" w:styleId="-0">
    <w:name w:val="ООС-ТТаблицы Знак"/>
    <w:link w:val="-"/>
    <w:uiPriority w:val="99"/>
    <w:locked/>
    <w:rsid w:val="00F95AF0"/>
    <w:rPr>
      <w:sz w:val="28"/>
    </w:rPr>
  </w:style>
  <w:style w:type="paragraph" w:styleId="ab">
    <w:name w:val="List Paragraph"/>
    <w:basedOn w:val="a"/>
    <w:uiPriority w:val="34"/>
    <w:qFormat/>
    <w:rsid w:val="0093084B"/>
    <w:pPr>
      <w:ind w:left="720"/>
      <w:contextualSpacing/>
    </w:pPr>
  </w:style>
  <w:style w:type="paragraph" w:styleId="ac">
    <w:name w:val="No Spacing"/>
    <w:uiPriority w:val="1"/>
    <w:qFormat/>
    <w:rsid w:val="001951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fsfk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GEG</dc:creator>
  <cp:lastModifiedBy>Никифорова Надежда Анатольевна</cp:lastModifiedBy>
  <cp:revision>2</cp:revision>
  <cp:lastPrinted>2018-12-26T08:55:00Z</cp:lastPrinted>
  <dcterms:created xsi:type="dcterms:W3CDTF">2018-12-27T00:42:00Z</dcterms:created>
  <dcterms:modified xsi:type="dcterms:W3CDTF">2018-12-27T00:42:00Z</dcterms:modified>
</cp:coreProperties>
</file>